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9B" w:rsidRPr="009968B3" w:rsidRDefault="00F2649B" w:rsidP="00F2649B">
      <w:pPr>
        <w:ind w:left="142" w:hanging="142"/>
        <w:jc w:val="center"/>
        <w:rPr>
          <w:b/>
          <w:bCs/>
          <w:lang w:val="uk-UA"/>
        </w:rPr>
      </w:pPr>
      <w:r w:rsidRPr="009968B3">
        <w:rPr>
          <w:b/>
          <w:bCs/>
          <w:lang w:val="uk-UA"/>
        </w:rPr>
        <w:t xml:space="preserve">Документи, необхідні для укладення договору експертизи з </w:t>
      </w:r>
    </w:p>
    <w:p w:rsidR="00F2649B" w:rsidRPr="009968B3" w:rsidRDefault="00F2649B" w:rsidP="00F2649B">
      <w:pPr>
        <w:ind w:left="142" w:hanging="142"/>
        <w:jc w:val="center"/>
        <w:rPr>
          <w:b/>
          <w:bCs/>
          <w:lang w:val="uk-UA"/>
        </w:rPr>
      </w:pPr>
      <w:r w:rsidRPr="009968B3">
        <w:rPr>
          <w:b/>
          <w:bCs/>
          <w:lang w:val="uk-UA"/>
        </w:rPr>
        <w:t>ТОВ «БУДПРОЕКТЕКСПЕРТИЗА»</w:t>
      </w:r>
    </w:p>
    <w:p w:rsidR="00F2649B" w:rsidRPr="009968B3" w:rsidRDefault="00F2649B" w:rsidP="00F2649B">
      <w:pPr>
        <w:ind w:left="142" w:hanging="142"/>
        <w:jc w:val="center"/>
        <w:rPr>
          <w:b/>
          <w:bCs/>
          <w:lang w:val="uk-UA"/>
        </w:rPr>
      </w:pPr>
    </w:p>
    <w:p w:rsidR="00F2649B" w:rsidRPr="009968B3" w:rsidRDefault="00F2649B" w:rsidP="00F2649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>Лист-замовлення на проведення експертизи з підписом та печаткою Замовника, оригінал.</w:t>
      </w:r>
    </w:p>
    <w:p w:rsidR="00F2649B" w:rsidRPr="009968B3" w:rsidRDefault="00F2649B" w:rsidP="00F2649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>Доручення або довіреність на уповноважену особу з підписом та печаткою Замовника, оригінал.</w:t>
      </w:r>
    </w:p>
    <w:p w:rsidR="00F2649B" w:rsidRPr="009968B3" w:rsidRDefault="00F2649B" w:rsidP="00F2649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>Лист Замовника щодо делегування повноважень здійснення експертизи та її оплати (у разі проходження експертизи іншою юридичною чи фізичною особою) з підписом та печаткою Замовника, оригінал.</w:t>
      </w:r>
    </w:p>
    <w:p w:rsidR="00F2649B" w:rsidRPr="009968B3" w:rsidRDefault="00F2649B" w:rsidP="00F2649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Анкета Замовника на проведення експертизи, завірена підписом </w:t>
      </w:r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>уповноваженої особи</w:t>
      </w:r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>печаткою</w:t>
      </w:r>
      <w:r w:rsidRPr="009968B3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2649B" w:rsidRPr="009968B3" w:rsidRDefault="00F2649B" w:rsidP="00F2649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Акти на землю, завірені підписом та </w:t>
      </w:r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печаткою </w:t>
      </w:r>
      <w:r w:rsidRPr="009968B3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2649B" w:rsidRPr="009968B3" w:rsidRDefault="00F2649B" w:rsidP="00F2649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Містобудівні умови та обмеження, завірені підписом та </w:t>
      </w:r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печаткою </w:t>
      </w:r>
      <w:r w:rsidRPr="009968B3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2649B" w:rsidRPr="009968B3" w:rsidRDefault="00F2649B" w:rsidP="00F2649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умови, завірені підписом та </w:t>
      </w:r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>печаткою</w:t>
      </w:r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2649B" w:rsidRPr="009968B3" w:rsidRDefault="00F2649B" w:rsidP="00F2649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Завдання на проектування, завірене підписом та </w:t>
      </w:r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печаткою </w:t>
      </w:r>
      <w:r w:rsidRPr="009968B3">
        <w:rPr>
          <w:rFonts w:ascii="Times New Roman" w:hAnsi="Times New Roman" w:cs="Times New Roman"/>
          <w:sz w:val="24"/>
          <w:szCs w:val="24"/>
          <w:lang w:val="uk-UA"/>
        </w:rPr>
        <w:t>Замовника.</w:t>
      </w:r>
    </w:p>
    <w:p w:rsidR="00F2649B" w:rsidRPr="009968B3" w:rsidRDefault="00F2649B" w:rsidP="00F2649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класу наслідків (відповідальності), завірений підписом та </w:t>
      </w:r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печаткою </w:t>
      </w:r>
      <w:proofErr w:type="spellStart"/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>ГАПа</w:t>
      </w:r>
      <w:proofErr w:type="spellEnd"/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proofErr w:type="spellStart"/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>ГІПа</w:t>
      </w:r>
      <w:proofErr w:type="spellEnd"/>
      <w:r w:rsidRPr="009968B3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F2649B" w:rsidRPr="001E152A" w:rsidRDefault="00F2649B" w:rsidP="00F2649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52A">
        <w:rPr>
          <w:rFonts w:ascii="Times New Roman" w:hAnsi="Times New Roman" w:cs="Times New Roman"/>
          <w:sz w:val="24"/>
          <w:szCs w:val="24"/>
          <w:lang w:val="uk-UA"/>
        </w:rPr>
        <w:t xml:space="preserve">Частина проектно-кошторисної документації (окремі розділи проекту, необхідні для проведення експертиза та підготовки відповідного експертного звіту / експертної оцінки) </w:t>
      </w:r>
      <w:r>
        <w:rPr>
          <w:rFonts w:ascii="Times New Roman" w:hAnsi="Times New Roman" w:cs="Times New Roman"/>
          <w:sz w:val="24"/>
          <w:szCs w:val="24"/>
          <w:lang w:val="uk-UA"/>
        </w:rPr>
        <w:t>на паперових носіях (один примірник), оформлена</w:t>
      </w:r>
      <w:r w:rsidRPr="001E152A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вимог державних стандартів, у складі та змістом згідно з вимогами державних будівельних норм, а також у електронному вигляді у форматі PDF (</w:t>
      </w:r>
      <w:proofErr w:type="spellStart"/>
      <w:r w:rsidRPr="001E152A">
        <w:rPr>
          <w:rFonts w:ascii="Times New Roman" w:hAnsi="Times New Roman" w:cs="Times New Roman"/>
          <w:sz w:val="24"/>
          <w:szCs w:val="24"/>
          <w:lang w:val="uk-UA"/>
        </w:rPr>
        <w:t>Portable</w:t>
      </w:r>
      <w:proofErr w:type="spellEnd"/>
      <w:r w:rsidRPr="001E1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152A">
        <w:rPr>
          <w:rFonts w:ascii="Times New Roman" w:hAnsi="Times New Roman" w:cs="Times New Roman"/>
          <w:sz w:val="24"/>
          <w:szCs w:val="24"/>
          <w:lang w:val="uk-UA"/>
        </w:rPr>
        <w:t>Document</w:t>
      </w:r>
      <w:proofErr w:type="spellEnd"/>
      <w:r w:rsidRPr="001E1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152A">
        <w:rPr>
          <w:rFonts w:ascii="Times New Roman" w:hAnsi="Times New Roman" w:cs="Times New Roman"/>
          <w:sz w:val="24"/>
          <w:szCs w:val="24"/>
          <w:lang w:val="uk-UA"/>
        </w:rPr>
        <w:t>Format</w:t>
      </w:r>
      <w:proofErr w:type="spellEnd"/>
      <w:r w:rsidRPr="001E152A">
        <w:rPr>
          <w:rFonts w:ascii="Times New Roman" w:hAnsi="Times New Roman" w:cs="Times New Roman"/>
          <w:sz w:val="24"/>
          <w:szCs w:val="24"/>
          <w:lang w:val="uk-UA"/>
        </w:rPr>
        <w:t xml:space="preserve">) з програмою для перегляду </w:t>
      </w:r>
      <w:proofErr w:type="spellStart"/>
      <w:r w:rsidRPr="001E152A">
        <w:rPr>
          <w:rFonts w:ascii="Times New Roman" w:hAnsi="Times New Roman" w:cs="Times New Roman"/>
          <w:sz w:val="24"/>
          <w:szCs w:val="24"/>
          <w:lang w:val="uk-UA"/>
        </w:rPr>
        <w:t>Adobe</w:t>
      </w:r>
      <w:proofErr w:type="spellEnd"/>
      <w:r w:rsidRPr="001E1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E152A">
        <w:rPr>
          <w:rFonts w:ascii="Times New Roman" w:hAnsi="Times New Roman" w:cs="Times New Roman"/>
          <w:sz w:val="24"/>
          <w:szCs w:val="24"/>
          <w:lang w:val="uk-UA"/>
        </w:rPr>
        <w:t>Reader</w:t>
      </w:r>
      <w:proofErr w:type="spellEnd"/>
      <w:r w:rsidRPr="001E152A">
        <w:rPr>
          <w:rFonts w:ascii="Times New Roman" w:hAnsi="Times New Roman" w:cs="Times New Roman"/>
          <w:sz w:val="24"/>
          <w:szCs w:val="24"/>
          <w:lang w:val="uk-UA"/>
        </w:rPr>
        <w:t xml:space="preserve"> – для текстової графічної, табличної, </w:t>
      </w:r>
      <w:proofErr w:type="spellStart"/>
      <w:r w:rsidRPr="001E152A">
        <w:rPr>
          <w:rFonts w:ascii="Times New Roman" w:hAnsi="Times New Roman" w:cs="Times New Roman"/>
          <w:sz w:val="24"/>
          <w:szCs w:val="24"/>
          <w:lang w:val="uk-UA"/>
        </w:rPr>
        <w:t>ілюстраційної</w:t>
      </w:r>
      <w:proofErr w:type="spellEnd"/>
      <w:r w:rsidRPr="001E152A">
        <w:rPr>
          <w:rFonts w:ascii="Times New Roman" w:hAnsi="Times New Roman" w:cs="Times New Roman"/>
          <w:sz w:val="24"/>
          <w:szCs w:val="24"/>
          <w:lang w:val="uk-UA"/>
        </w:rPr>
        <w:t xml:space="preserve"> частини проекту будівництва на електронному носії.</w:t>
      </w:r>
    </w:p>
    <w:p w:rsidR="00F2649B" w:rsidRPr="009968B3" w:rsidRDefault="00F2649B" w:rsidP="00F2649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>Генеральний план М 1:500, завірений підписом та печаткою Замовника.</w:t>
      </w:r>
    </w:p>
    <w:p w:rsidR="00F2649B" w:rsidRPr="009968B3" w:rsidRDefault="00F2649B" w:rsidP="00F2649B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Копія кваліфікаційного сертифікату ГАП, (ГІП), </w:t>
      </w:r>
      <w:r w:rsidRPr="009968B3">
        <w:rPr>
          <w:rFonts w:ascii="Times New Roman" w:hAnsi="Times New Roman" w:cs="Times New Roman"/>
          <w:b/>
          <w:sz w:val="24"/>
          <w:szCs w:val="24"/>
          <w:lang w:val="uk-UA"/>
        </w:rPr>
        <w:t>завірена його печаткою та підписом</w:t>
      </w:r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2649B" w:rsidRPr="009968B3" w:rsidRDefault="00F2649B" w:rsidP="00F2649B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Копії </w:t>
      </w:r>
      <w:proofErr w:type="spellStart"/>
      <w:r w:rsidRPr="009968B3">
        <w:rPr>
          <w:rFonts w:ascii="Times New Roman" w:hAnsi="Times New Roman" w:cs="Times New Roman"/>
          <w:sz w:val="24"/>
          <w:szCs w:val="24"/>
          <w:lang w:val="uk-UA"/>
        </w:rPr>
        <w:t>правоустановчих</w:t>
      </w:r>
      <w:proofErr w:type="spellEnd"/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 (</w:t>
      </w:r>
      <w:r w:rsidRPr="009968B3">
        <w:rPr>
          <w:rFonts w:ascii="Times New Roman" w:hAnsi="Times New Roman" w:cs="Times New Roman"/>
          <w:b/>
          <w:sz w:val="24"/>
          <w:szCs w:val="24"/>
          <w:lang w:val="uk-UA"/>
        </w:rPr>
        <w:t>Замовника та Генерального проектувальника</w:t>
      </w:r>
      <w:r w:rsidRPr="009968B3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F2649B" w:rsidRPr="009968B3" w:rsidRDefault="00F2649B" w:rsidP="00F2649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968B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9968B3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9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68B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968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68B3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, завірені підписом та </w:t>
      </w:r>
      <w:r w:rsidRPr="009968B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печаткою</w:t>
      </w:r>
      <w:r w:rsidRPr="00996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8B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Замовника:</w:t>
      </w:r>
    </w:p>
    <w:p w:rsidR="00F2649B" w:rsidRPr="009968B3" w:rsidRDefault="00F2649B" w:rsidP="00F2649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>- свідоцтво реєстрації юридичної особи Замовника та проектної організації;</w:t>
      </w:r>
    </w:p>
    <w:p w:rsidR="00F2649B" w:rsidRPr="009968B3" w:rsidRDefault="00F2649B" w:rsidP="00F2649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>- свідоцтво платника ПДВ або свідоцтво платника єдиного податку (якщо Замовник не є платником ПДВ - надається відповідний лист);</w:t>
      </w:r>
    </w:p>
    <w:p w:rsidR="00F2649B" w:rsidRPr="009968B3" w:rsidRDefault="00F2649B" w:rsidP="00F2649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>- документ, що уповноважує посадову особу на укладення договору (відповідні сторінки статуту, доручення, положення, наказ тощо);</w:t>
      </w:r>
    </w:p>
    <w:p w:rsidR="00F2649B" w:rsidRPr="009968B3" w:rsidRDefault="00F2649B" w:rsidP="00F2649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- виписка та/або витяг з </w:t>
      </w:r>
      <w:proofErr w:type="spellStart"/>
      <w:r w:rsidRPr="009968B3">
        <w:rPr>
          <w:rFonts w:ascii="Times New Roman" w:hAnsi="Times New Roman" w:cs="Times New Roman"/>
          <w:bCs/>
          <w:sz w:val="24"/>
          <w:szCs w:val="24"/>
        </w:rPr>
        <w:t>Єдиного</w:t>
      </w:r>
      <w:proofErr w:type="spellEnd"/>
      <w:r w:rsidRPr="009968B3">
        <w:rPr>
          <w:rFonts w:ascii="Times New Roman" w:hAnsi="Times New Roman" w:cs="Times New Roman"/>
          <w:bCs/>
          <w:sz w:val="24"/>
          <w:szCs w:val="24"/>
        </w:rPr>
        <w:t xml:space="preserve"> державного </w:t>
      </w:r>
      <w:proofErr w:type="spellStart"/>
      <w:r w:rsidRPr="009968B3">
        <w:rPr>
          <w:rFonts w:ascii="Times New Roman" w:hAnsi="Times New Roman" w:cs="Times New Roman"/>
          <w:bCs/>
          <w:sz w:val="24"/>
          <w:szCs w:val="24"/>
        </w:rPr>
        <w:t>реєстру</w:t>
      </w:r>
      <w:proofErr w:type="spellEnd"/>
      <w:r w:rsidRPr="009968B3">
        <w:rPr>
          <w:rFonts w:ascii="Times New Roman" w:hAnsi="Times New Roman" w:cs="Times New Roman"/>
          <w:sz w:val="24"/>
          <w:szCs w:val="24"/>
          <w:lang w:val="uk-UA"/>
        </w:rPr>
        <w:t>, станом не пізніше ніж за місяць до подання в експертизу.</w:t>
      </w:r>
    </w:p>
    <w:p w:rsidR="00F2649B" w:rsidRPr="009968B3" w:rsidRDefault="00F2649B" w:rsidP="00F2649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>Для фізичних осіб – копії, завірені підписом:</w:t>
      </w:r>
    </w:p>
    <w:p w:rsidR="00F2649B" w:rsidRDefault="00F2649B" w:rsidP="00F2649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968B3">
        <w:rPr>
          <w:rFonts w:ascii="Times New Roman" w:hAnsi="Times New Roman" w:cs="Times New Roman"/>
          <w:sz w:val="24"/>
          <w:szCs w:val="24"/>
        </w:rPr>
        <w:t xml:space="preserve">паспорт та </w:t>
      </w:r>
      <w:r w:rsidRPr="009968B3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</w:t>
      </w:r>
      <w:r w:rsidRPr="009968B3">
        <w:rPr>
          <w:rFonts w:ascii="Times New Roman" w:hAnsi="Times New Roman" w:cs="Times New Roman"/>
          <w:sz w:val="24"/>
          <w:szCs w:val="24"/>
        </w:rPr>
        <w:t xml:space="preserve"> </w:t>
      </w:r>
      <w:r w:rsidRPr="009968B3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9968B3">
        <w:rPr>
          <w:rFonts w:ascii="Times New Roman" w:hAnsi="Times New Roman" w:cs="Times New Roman"/>
          <w:sz w:val="24"/>
          <w:szCs w:val="24"/>
        </w:rPr>
        <w:t>амовника</w:t>
      </w:r>
      <w:proofErr w:type="spellEnd"/>
      <w:r w:rsidRPr="009968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649B" w:rsidRDefault="00F2649B" w:rsidP="00F2649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49B" w:rsidRDefault="00F2649B" w:rsidP="00F2649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49B" w:rsidRPr="009968B3" w:rsidRDefault="00F2649B" w:rsidP="00F2649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68B3">
        <w:rPr>
          <w:rFonts w:ascii="Times New Roman" w:hAnsi="Times New Roman" w:cs="Times New Roman"/>
          <w:b/>
          <w:i/>
          <w:sz w:val="24"/>
          <w:szCs w:val="24"/>
          <w:lang w:val="uk-UA"/>
        </w:rPr>
        <w:t>У разі некомплектності проектної документації Замовнику експертизи надсилається повідомлення щодо необхідності доукомплектування проекту (надання проектної документації, якої не вистачає, погоджень, підписів тощо) із зазначенням строку надання.</w:t>
      </w:r>
    </w:p>
    <w:p w:rsidR="00EA24A4" w:rsidRPr="00F2649B" w:rsidRDefault="00EA24A4" w:rsidP="00F2649B">
      <w:pPr>
        <w:rPr>
          <w:lang w:val="uk-UA"/>
        </w:rPr>
      </w:pPr>
      <w:bookmarkStart w:id="0" w:name="_GoBack"/>
      <w:bookmarkEnd w:id="0"/>
    </w:p>
    <w:sectPr w:rsidR="00EA24A4" w:rsidRPr="00F2649B" w:rsidSect="00061380">
      <w:headerReference w:type="even" r:id="rId5"/>
      <w:headerReference w:type="default" r:id="rId6"/>
      <w:pgSz w:w="11906" w:h="16838"/>
      <w:pgMar w:top="142" w:right="424" w:bottom="0" w:left="851" w:header="28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1" w:rsidRDefault="00F2649B" w:rsidP="00ED1C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641" w:rsidRDefault="00F2649B" w:rsidP="00ED1C9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41" w:rsidRPr="001B652F" w:rsidRDefault="00F2649B" w:rsidP="00ED1C92">
    <w:pPr>
      <w:pStyle w:val="a3"/>
      <w:jc w:val="center"/>
      <w:rPr>
        <w:b/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5AC0"/>
    <w:multiLevelType w:val="hybridMultilevel"/>
    <w:tmpl w:val="998E4874"/>
    <w:lvl w:ilvl="0" w:tplc="0422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1" w15:restartNumberingAfterBreak="0">
    <w:nsid w:val="4651586F"/>
    <w:multiLevelType w:val="hybridMultilevel"/>
    <w:tmpl w:val="6748AED2"/>
    <w:lvl w:ilvl="0" w:tplc="209C81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2601"/>
    <w:multiLevelType w:val="hybridMultilevel"/>
    <w:tmpl w:val="64D25006"/>
    <w:lvl w:ilvl="0" w:tplc="15E67A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D1"/>
    <w:rsid w:val="003C6FEC"/>
    <w:rsid w:val="00A81377"/>
    <w:rsid w:val="00BA3BD1"/>
    <w:rsid w:val="00E96D0D"/>
    <w:rsid w:val="00EA24A4"/>
    <w:rsid w:val="00F2649B"/>
    <w:rsid w:val="00F3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BCD4"/>
  <w15:chartTrackingRefBased/>
  <w15:docId w15:val="{4C46053E-712C-4284-BC45-1643419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A3B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A3B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rsid w:val="00F31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1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Dorison</dc:creator>
  <cp:keywords/>
  <dc:description/>
  <cp:lastModifiedBy>Dorison</cp:lastModifiedBy>
  <cp:revision>2</cp:revision>
  <dcterms:created xsi:type="dcterms:W3CDTF">2018-06-15T07:13:00Z</dcterms:created>
  <dcterms:modified xsi:type="dcterms:W3CDTF">2018-06-15T07:13:00Z</dcterms:modified>
</cp:coreProperties>
</file>